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9A" w:rsidRDefault="0056459A" w:rsidP="0056459A">
      <w:pPr>
        <w:pStyle w:val="af2"/>
      </w:pPr>
      <w:proofErr w:type="gramStart"/>
      <w:r>
        <w:t xml:space="preserve">ΚΑΒΒΟΥΡΗΣ Δ ΚΑΙ ΥΙΟΙ ΑΝΩΝΥΜΗ ΕΤΑΙΡΕΙΑ </w:t>
      </w:r>
      <w:r>
        <w:br/>
        <w:t>AP.M.A.E.</w:t>
      </w:r>
      <w:proofErr w:type="gramEnd"/>
      <w:r>
        <w:t xml:space="preserve"> 44939/25/B/99/13 - ΑΡ. ΓΕΜΗ: 18389739000 </w:t>
      </w:r>
    </w:p>
    <w:p w:rsidR="0056459A" w:rsidRDefault="0056459A" w:rsidP="0056459A">
      <w:pPr>
        <w:pStyle w:val="af2"/>
      </w:pPr>
      <w:r>
        <w:t xml:space="preserve">ΠΡΟΣΚΛΗΣΗ ΤΑΚΤΙΚΗΣ ΓΕΝΙΚΗΣ ΣΥΝΕΛΕΥΣΗΣ ΤΩΝ </w:t>
      </w:r>
      <w:r>
        <w:br/>
        <w:t xml:space="preserve">ΜΕΤΟΧΩΝ </w:t>
      </w:r>
    </w:p>
    <w:p w:rsidR="0056459A" w:rsidRDefault="0056459A" w:rsidP="0056459A">
      <w:pPr>
        <w:pStyle w:val="af2"/>
      </w:pPr>
      <w:r>
        <w:br/>
      </w:r>
      <w:proofErr w:type="spellStart"/>
      <w:r>
        <w:t>Σύμφωνα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νόμο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καταστατικό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εταιρείας</w:t>
      </w:r>
      <w:proofErr w:type="spellEnd"/>
      <w:r>
        <w:t xml:space="preserve">, </w:t>
      </w:r>
      <w:proofErr w:type="spellStart"/>
      <w:r>
        <w:t>το</w:t>
      </w:r>
      <w:proofErr w:type="spellEnd"/>
      <w:r>
        <w:t xml:space="preserve"> </w:t>
      </w:r>
    </w:p>
    <w:p w:rsidR="0056459A" w:rsidRDefault="0056459A" w:rsidP="0056459A">
      <w:pPr>
        <w:pStyle w:val="af2"/>
      </w:pPr>
      <w:proofErr w:type="spellStart"/>
      <w:r>
        <w:t>Διοικητικό</w:t>
      </w:r>
      <w:proofErr w:type="spellEnd"/>
      <w:r>
        <w:t xml:space="preserve"> </w:t>
      </w:r>
      <w:proofErr w:type="spellStart"/>
      <w:r>
        <w:t>Συμβούλιο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ομόφωνη</w:t>
      </w:r>
      <w:proofErr w:type="spellEnd"/>
      <w:r>
        <w:t xml:space="preserve"> </w:t>
      </w:r>
      <w:proofErr w:type="spellStart"/>
      <w:r>
        <w:t>απόφαση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συνεδρίαση</w:t>
      </w:r>
      <w:proofErr w:type="spellEnd"/>
      <w:r>
        <w:t xml:space="preserve"> </w:t>
      </w:r>
      <w:r>
        <w:br/>
      </w:r>
      <w:proofErr w:type="spellStart"/>
      <w:r>
        <w:t>της</w:t>
      </w:r>
      <w:proofErr w:type="spellEnd"/>
      <w:r>
        <w:t xml:space="preserve"> 31ης </w:t>
      </w:r>
      <w:proofErr w:type="spellStart"/>
      <w:r>
        <w:t>Αυγούστου</w:t>
      </w:r>
      <w:proofErr w:type="spellEnd"/>
      <w:r>
        <w:t xml:space="preserve"> 2022 </w:t>
      </w:r>
      <w:proofErr w:type="spellStart"/>
      <w:r>
        <w:t>καλεί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κ.κ</w:t>
      </w:r>
      <w:proofErr w:type="spellEnd"/>
      <w:r>
        <w:t xml:space="preserve">. </w:t>
      </w:r>
      <w:proofErr w:type="spellStart"/>
      <w:r>
        <w:t>Μετόχους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r>
        <w:br/>
        <w:t xml:space="preserve">ΚΑΒΒΟΥΡΗΣ Δ ΚΑΙ ΥΙΟΙ ΑΝΩΝΥΜΗ ΕΤΑΙΡΕΙΑ,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τακτική</w:t>
      </w:r>
      <w:proofErr w:type="spellEnd"/>
      <w:r>
        <w:t xml:space="preserve"> </w:t>
      </w:r>
      <w:proofErr w:type="spellStart"/>
      <w:r>
        <w:t>Γενική</w:t>
      </w:r>
      <w:proofErr w:type="spellEnd"/>
      <w:r>
        <w:t xml:space="preserve"> </w:t>
      </w:r>
      <w:r>
        <w:br/>
      </w:r>
      <w:proofErr w:type="spellStart"/>
      <w:r>
        <w:t>Συνέλευση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20η </w:t>
      </w:r>
      <w:proofErr w:type="spellStart"/>
      <w:r>
        <w:t>Σεπτεμβριου</w:t>
      </w:r>
      <w:proofErr w:type="spellEnd"/>
      <w:r>
        <w:t xml:space="preserve"> 2022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ώρα</w:t>
      </w:r>
      <w:proofErr w:type="spellEnd"/>
      <w:r>
        <w:t xml:space="preserve"> 11 </w:t>
      </w:r>
      <w:proofErr w:type="spellStart"/>
      <w:r>
        <w:t>στα</w:t>
      </w:r>
      <w:proofErr w:type="spellEnd"/>
      <w:r>
        <w:t xml:space="preserve"> </w:t>
      </w:r>
      <w:proofErr w:type="spellStart"/>
      <w:r>
        <w:t>γραφεία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r>
        <w:br/>
      </w:r>
      <w:proofErr w:type="spellStart"/>
      <w:r>
        <w:t>εταιρείας</w:t>
      </w:r>
      <w:proofErr w:type="spellEnd"/>
      <w:r>
        <w:t xml:space="preserve"> ΚΑΒΒΟΥΡΗΣ Δ ΚΑΙ ΥΙΟΙ Α.Ε. </w:t>
      </w:r>
      <w:proofErr w:type="spellStart"/>
      <w:r>
        <w:t>που</w:t>
      </w:r>
      <w:proofErr w:type="spellEnd"/>
      <w:r>
        <w:t xml:space="preserve"> </w:t>
      </w:r>
      <w:proofErr w:type="spellStart"/>
      <w:r>
        <w:t>βρίσκονται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οδο</w:t>
      </w:r>
      <w:proofErr w:type="spellEnd"/>
      <w:r>
        <w:t xml:space="preserve"> </w:t>
      </w:r>
      <w:r>
        <w:br/>
      </w:r>
      <w:proofErr w:type="spellStart"/>
      <w:r>
        <w:t>Ευαγγελιστριας</w:t>
      </w:r>
      <w:proofErr w:type="spellEnd"/>
      <w:r>
        <w:t xml:space="preserve"> 25 </w:t>
      </w:r>
      <w:proofErr w:type="spellStart"/>
      <w:r>
        <w:t>Σπάρτης</w:t>
      </w:r>
      <w:proofErr w:type="spellEnd"/>
      <w:r>
        <w:t xml:space="preserve">, </w:t>
      </w:r>
      <w:proofErr w:type="spellStart"/>
      <w:r>
        <w:t>για</w:t>
      </w:r>
      <w:proofErr w:type="spellEnd"/>
      <w:r>
        <w:t xml:space="preserve"> </w:t>
      </w:r>
      <w:proofErr w:type="spellStart"/>
      <w:r>
        <w:t>συζήτηση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λήψη</w:t>
      </w:r>
      <w:proofErr w:type="spellEnd"/>
      <w:r>
        <w:t xml:space="preserve"> </w:t>
      </w:r>
      <w:proofErr w:type="spellStart"/>
      <w:r>
        <w:t>αποφάσεων</w:t>
      </w:r>
      <w:proofErr w:type="spellEnd"/>
      <w:r>
        <w:t xml:space="preserve"> </w:t>
      </w:r>
      <w:r>
        <w:br/>
      </w:r>
      <w:proofErr w:type="spellStart"/>
      <w:r>
        <w:t>στα</w:t>
      </w:r>
      <w:proofErr w:type="spellEnd"/>
      <w:r>
        <w:t xml:space="preserve"> </w:t>
      </w:r>
      <w:proofErr w:type="spellStart"/>
      <w:r>
        <w:t>κάτωθι</w:t>
      </w:r>
      <w:proofErr w:type="spellEnd"/>
      <w:r>
        <w:t xml:space="preserve"> </w:t>
      </w:r>
      <w:proofErr w:type="spellStart"/>
      <w:r>
        <w:t>θέματα</w:t>
      </w:r>
      <w:proofErr w:type="spellEnd"/>
      <w:r>
        <w:t xml:space="preserve">: </w:t>
      </w:r>
    </w:p>
    <w:p w:rsidR="0056459A" w:rsidRDefault="0056459A" w:rsidP="0056459A">
      <w:pPr>
        <w:pStyle w:val="af2"/>
      </w:pPr>
      <w:r>
        <w:br/>
        <w:t xml:space="preserve">ΘΕΜΑΤΑ ΗΜΕΡΗΣΙΑΣ ΔΙΑΤΑΞΗΣ </w:t>
      </w:r>
    </w:p>
    <w:p w:rsidR="0056459A" w:rsidRDefault="0056459A" w:rsidP="0056459A">
      <w:pPr>
        <w:pStyle w:val="af2"/>
      </w:pPr>
    </w:p>
    <w:p w:rsidR="0056459A" w:rsidRDefault="0056459A" w:rsidP="0056459A">
      <w:pPr>
        <w:pStyle w:val="af2"/>
      </w:pPr>
      <w:r>
        <w:t xml:space="preserve">1. </w:t>
      </w:r>
      <w:proofErr w:type="spellStart"/>
      <w:r>
        <w:t>Υποβολή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ετήσιων</w:t>
      </w:r>
      <w:proofErr w:type="spellEnd"/>
      <w:r>
        <w:t xml:space="preserve"> </w:t>
      </w:r>
      <w:proofErr w:type="spellStart"/>
      <w:r>
        <w:t>χρηματοοικονομικών</w:t>
      </w:r>
      <w:proofErr w:type="spellEnd"/>
      <w:r>
        <w:t xml:space="preserve"> </w:t>
      </w:r>
      <w:proofErr w:type="spellStart"/>
      <w:r>
        <w:t>καταστάσεων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χρήσης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br/>
      </w:r>
      <w:proofErr w:type="spellStart"/>
      <w:r>
        <w:t>περίοδος</w:t>
      </w:r>
      <w:proofErr w:type="spellEnd"/>
      <w:r>
        <w:t xml:space="preserve"> </w:t>
      </w:r>
      <w:proofErr w:type="spellStart"/>
      <w:r>
        <w:t>χρήσης</w:t>
      </w:r>
      <w:proofErr w:type="spellEnd"/>
      <w:r>
        <w:t xml:space="preserve"> </w:t>
      </w:r>
      <w:proofErr w:type="spellStart"/>
      <w:r>
        <w:t>από</w:t>
      </w:r>
      <w:proofErr w:type="spellEnd"/>
      <w:r>
        <w:t xml:space="preserve"> : 01/01/2021 </w:t>
      </w:r>
      <w:proofErr w:type="spellStart"/>
      <w:r>
        <w:t>έως</w:t>
      </w:r>
      <w:proofErr w:type="spellEnd"/>
      <w:r>
        <w:t xml:space="preserve"> : 31/12/2021 ) ( </w:t>
      </w:r>
      <w:proofErr w:type="spellStart"/>
      <w:r>
        <w:t>Ισολογισμός</w:t>
      </w:r>
      <w:proofErr w:type="spellEnd"/>
      <w:r>
        <w:t xml:space="preserve">, </w:t>
      </w:r>
      <w:r>
        <w:br/>
      </w:r>
      <w:proofErr w:type="spellStart"/>
      <w:r>
        <w:t>Αποτελέσματα</w:t>
      </w:r>
      <w:proofErr w:type="spellEnd"/>
      <w:r>
        <w:t xml:space="preserve"> </w:t>
      </w:r>
      <w:proofErr w:type="spellStart"/>
      <w:r>
        <w:t>χρήσεως</w:t>
      </w:r>
      <w:proofErr w:type="spellEnd"/>
      <w:r>
        <w:t xml:space="preserve">, </w:t>
      </w:r>
      <w:proofErr w:type="spellStart"/>
      <w:r>
        <w:t>Προσάρτημα</w:t>
      </w:r>
      <w:proofErr w:type="spellEnd"/>
      <w:r>
        <w:t xml:space="preserve"> ) </w:t>
      </w:r>
      <w:proofErr w:type="spellStart"/>
      <w:r>
        <w:t>μετά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επ</w:t>
      </w:r>
      <w:proofErr w:type="spellEnd"/>
      <w:r>
        <w:t xml:space="preserve">’ </w:t>
      </w:r>
      <w:proofErr w:type="spellStart"/>
      <w:r>
        <w:t>αυτών</w:t>
      </w:r>
      <w:proofErr w:type="spellEnd"/>
      <w:r>
        <w:t xml:space="preserve"> </w:t>
      </w:r>
      <w:proofErr w:type="spellStart"/>
      <w:r>
        <w:t>εκθέσεων</w:t>
      </w:r>
      <w:proofErr w:type="spellEnd"/>
      <w:r>
        <w:t xml:space="preserve"> </w:t>
      </w:r>
      <w:r>
        <w:br/>
      </w:r>
      <w:proofErr w:type="spellStart"/>
      <w:r>
        <w:t>του</w:t>
      </w:r>
      <w:proofErr w:type="spellEnd"/>
      <w:r>
        <w:t xml:space="preserve"> Δ.Σ. </w:t>
      </w:r>
    </w:p>
    <w:p w:rsidR="0056459A" w:rsidRDefault="0056459A" w:rsidP="0056459A">
      <w:pPr>
        <w:pStyle w:val="af2"/>
      </w:pPr>
      <w:proofErr w:type="gramStart"/>
      <w:r>
        <w:t xml:space="preserve">2. </w:t>
      </w:r>
      <w:proofErr w:type="spellStart"/>
      <w:r>
        <w:t>Συζήτηση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έγκριση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χρηματοοικονομικών</w:t>
      </w:r>
      <w:proofErr w:type="spellEnd"/>
      <w:r>
        <w:t xml:space="preserve"> </w:t>
      </w:r>
      <w:proofErr w:type="spellStart"/>
      <w:r>
        <w:t>καταστάσεων</w:t>
      </w:r>
      <w:proofErr w:type="spellEnd"/>
      <w:r>
        <w:t xml:space="preserve"> </w:t>
      </w:r>
      <w:proofErr w:type="spellStart"/>
      <w:r>
        <w:t>εταιρικής</w:t>
      </w:r>
      <w:proofErr w:type="spellEnd"/>
      <w:r>
        <w:t xml:space="preserve"> </w:t>
      </w:r>
      <w:r>
        <w:br/>
      </w:r>
      <w:proofErr w:type="spellStart"/>
      <w:r>
        <w:t>χρήσης</w:t>
      </w:r>
      <w:proofErr w:type="spellEnd"/>
      <w:r>
        <w:t xml:space="preserve"> 2021 </w:t>
      </w:r>
      <w:proofErr w:type="spellStart"/>
      <w:r>
        <w:t>μετά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επ</w:t>
      </w:r>
      <w:proofErr w:type="spellEnd"/>
      <w:r>
        <w:t xml:space="preserve">’ </w:t>
      </w:r>
      <w:proofErr w:type="spellStart"/>
      <w:r>
        <w:t>αυτών</w:t>
      </w:r>
      <w:proofErr w:type="spellEnd"/>
      <w:r>
        <w:t xml:space="preserve"> </w:t>
      </w:r>
      <w:proofErr w:type="spellStart"/>
      <w:r>
        <w:t>εκθέσεων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Δ.Σ. 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r>
        <w:br/>
      </w:r>
      <w:proofErr w:type="spellStart"/>
      <w:r>
        <w:t>πρότασης</w:t>
      </w:r>
      <w:proofErr w:type="spellEnd"/>
      <w:r>
        <w:t xml:space="preserve"> </w:t>
      </w:r>
      <w:proofErr w:type="spellStart"/>
      <w:r>
        <w:t>διανομής</w:t>
      </w:r>
      <w:proofErr w:type="spellEnd"/>
      <w:r>
        <w:t xml:space="preserve"> </w:t>
      </w:r>
      <w:proofErr w:type="spellStart"/>
      <w:r>
        <w:t>κερδών</w:t>
      </w:r>
      <w:proofErr w:type="spellEnd"/>
      <w:r>
        <w:t>.</w:t>
      </w:r>
      <w:proofErr w:type="gramEnd"/>
      <w:r>
        <w:t xml:space="preserve"> </w:t>
      </w:r>
    </w:p>
    <w:p w:rsidR="0056459A" w:rsidRDefault="0056459A" w:rsidP="0056459A">
      <w:pPr>
        <w:pStyle w:val="af2"/>
      </w:pPr>
      <w:r>
        <w:t xml:space="preserve">3. </w:t>
      </w:r>
      <w:proofErr w:type="spellStart"/>
      <w:r>
        <w:t>Απαλλαγή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μελών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Δ.Σ. </w:t>
      </w:r>
      <w:proofErr w:type="gramStart"/>
      <w:r>
        <w:t xml:space="preserve">( </w:t>
      </w:r>
      <w:proofErr w:type="spellStart"/>
      <w:r>
        <w:t>και</w:t>
      </w:r>
      <w:proofErr w:type="spellEnd"/>
      <w:proofErr w:type="gram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Ορκωτού</w:t>
      </w:r>
      <w:proofErr w:type="spellEnd"/>
      <w:r>
        <w:t xml:space="preserve"> </w:t>
      </w:r>
      <w:proofErr w:type="spellStart"/>
      <w:r>
        <w:t>Ελεγκτή</w:t>
      </w:r>
      <w:proofErr w:type="spellEnd"/>
      <w:r>
        <w:t xml:space="preserve"> -, </w:t>
      </w:r>
      <w:proofErr w:type="spellStart"/>
      <w:r>
        <w:t>Λογιστή</w:t>
      </w:r>
      <w:proofErr w:type="spellEnd"/>
      <w:r>
        <w:t xml:space="preserve">) </w:t>
      </w:r>
      <w:r>
        <w:br/>
      </w:r>
      <w:proofErr w:type="spellStart"/>
      <w:r>
        <w:t>από</w:t>
      </w:r>
      <w:proofErr w:type="spellEnd"/>
      <w:r>
        <w:t xml:space="preserve"> </w:t>
      </w:r>
      <w:proofErr w:type="spellStart"/>
      <w:r>
        <w:t>κάθε</w:t>
      </w:r>
      <w:proofErr w:type="spellEnd"/>
      <w:r>
        <w:t xml:space="preserve"> </w:t>
      </w:r>
      <w:proofErr w:type="spellStart"/>
      <w:r>
        <w:t>ευθύνη</w:t>
      </w:r>
      <w:proofErr w:type="spellEnd"/>
      <w:r>
        <w:t xml:space="preserve"> </w:t>
      </w:r>
      <w:proofErr w:type="spellStart"/>
      <w:r>
        <w:t>για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εταιρική</w:t>
      </w:r>
      <w:proofErr w:type="spellEnd"/>
      <w:r>
        <w:t xml:space="preserve"> </w:t>
      </w:r>
      <w:proofErr w:type="spellStart"/>
      <w:r>
        <w:t>χρήση</w:t>
      </w:r>
      <w:proofErr w:type="spellEnd"/>
      <w:r>
        <w:t xml:space="preserve"> 2021. </w:t>
      </w:r>
      <w:proofErr w:type="gramStart"/>
      <w:r>
        <w:t>( Δ.Σ</w:t>
      </w:r>
      <w:proofErr w:type="gramEnd"/>
      <w:r>
        <w:t xml:space="preserve">. ή </w:t>
      </w:r>
      <w:proofErr w:type="spellStart"/>
      <w:r>
        <w:t>Διαχειριστών</w:t>
      </w:r>
      <w:proofErr w:type="spellEnd"/>
      <w:r>
        <w:t xml:space="preserve">, </w:t>
      </w:r>
      <w:r>
        <w:br/>
      </w:r>
      <w:proofErr w:type="spellStart"/>
      <w:r>
        <w:t>Υπεύθυνου</w:t>
      </w:r>
      <w:proofErr w:type="spellEnd"/>
      <w:r>
        <w:t xml:space="preserve"> </w:t>
      </w:r>
      <w:proofErr w:type="spellStart"/>
      <w:r>
        <w:t>λογιστηρίου</w:t>
      </w:r>
      <w:proofErr w:type="spellEnd"/>
      <w:r>
        <w:t xml:space="preserve">, </w:t>
      </w:r>
      <w:proofErr w:type="spellStart"/>
      <w:r>
        <w:t>Ελεκτών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παντός</w:t>
      </w:r>
      <w:proofErr w:type="spellEnd"/>
      <w:r>
        <w:t xml:space="preserve"> </w:t>
      </w:r>
      <w:proofErr w:type="spellStart"/>
      <w:r>
        <w:t>υπευθύνου</w:t>
      </w:r>
      <w:proofErr w:type="spellEnd"/>
      <w:r>
        <w:t xml:space="preserve"> ) </w:t>
      </w:r>
    </w:p>
    <w:p w:rsidR="0056459A" w:rsidRDefault="0056459A" w:rsidP="0056459A">
      <w:pPr>
        <w:pStyle w:val="af2"/>
      </w:pPr>
      <w:r>
        <w:t xml:space="preserve">4. </w:t>
      </w:r>
      <w:proofErr w:type="spellStart"/>
      <w:r>
        <w:t>Εκλογή</w:t>
      </w:r>
      <w:proofErr w:type="spellEnd"/>
      <w:r>
        <w:t xml:space="preserve"> ή </w:t>
      </w:r>
      <w:proofErr w:type="spellStart"/>
      <w:r>
        <w:t>μη</w:t>
      </w:r>
      <w:proofErr w:type="spellEnd"/>
      <w:r>
        <w:t xml:space="preserve"> </w:t>
      </w:r>
      <w:proofErr w:type="spellStart"/>
      <w:r>
        <w:t>ελεγκτών</w:t>
      </w:r>
      <w:proofErr w:type="spellEnd"/>
      <w:r>
        <w:t xml:space="preserve"> </w:t>
      </w:r>
      <w:proofErr w:type="spellStart"/>
      <w:r>
        <w:t>για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νέα</w:t>
      </w:r>
      <w:proofErr w:type="spellEnd"/>
      <w:r>
        <w:t xml:space="preserve"> </w:t>
      </w:r>
      <w:proofErr w:type="spellStart"/>
      <w:r>
        <w:t>χρήση</w:t>
      </w:r>
      <w:proofErr w:type="spellEnd"/>
      <w:r>
        <w:t xml:space="preserve">. </w:t>
      </w:r>
      <w:r>
        <w:br/>
        <w:t xml:space="preserve">5. </w:t>
      </w:r>
      <w:proofErr w:type="spellStart"/>
      <w:r>
        <w:t>Διάφορες</w:t>
      </w:r>
      <w:proofErr w:type="spellEnd"/>
      <w:r>
        <w:t xml:space="preserve"> </w:t>
      </w:r>
      <w:proofErr w:type="spellStart"/>
      <w:r>
        <w:t>ανακοινώσεις</w:t>
      </w:r>
      <w:proofErr w:type="spellEnd"/>
      <w:r>
        <w:t xml:space="preserve">. </w:t>
      </w:r>
    </w:p>
    <w:p w:rsidR="0056459A" w:rsidRDefault="0056459A" w:rsidP="0056459A">
      <w:pPr>
        <w:pStyle w:val="af2"/>
      </w:pPr>
      <w:proofErr w:type="spellStart"/>
      <w:proofErr w:type="gramStart"/>
      <w:r>
        <w:t>Δικαίωμα</w:t>
      </w:r>
      <w:proofErr w:type="spellEnd"/>
      <w:r>
        <w:t xml:space="preserve"> </w:t>
      </w:r>
      <w:proofErr w:type="spellStart"/>
      <w:r>
        <w:t>συμμετοχής</w:t>
      </w:r>
      <w:proofErr w:type="spellEnd"/>
      <w:r>
        <w:t xml:space="preserve">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Γενική</w:t>
      </w:r>
      <w:proofErr w:type="spellEnd"/>
      <w:r>
        <w:t xml:space="preserve"> </w:t>
      </w:r>
      <w:proofErr w:type="spellStart"/>
      <w:r>
        <w:t>Συνέλευση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κάθε</w:t>
      </w:r>
      <w:proofErr w:type="spellEnd"/>
      <w:r>
        <w:t xml:space="preserve"> </w:t>
      </w:r>
      <w:proofErr w:type="spellStart"/>
      <w:r>
        <w:t>πρόσωπο</w:t>
      </w:r>
      <w:proofErr w:type="spellEnd"/>
      <w:r>
        <w:t xml:space="preserve">, </w:t>
      </w:r>
      <w:proofErr w:type="spellStart"/>
      <w:r>
        <w:t>του</w:t>
      </w:r>
      <w:proofErr w:type="spellEnd"/>
      <w:r>
        <w:t xml:space="preserve"> </w:t>
      </w:r>
      <w:r>
        <w:br/>
      </w:r>
      <w:proofErr w:type="spellStart"/>
      <w:r>
        <w:t>οποίου</w:t>
      </w:r>
      <w:proofErr w:type="spellEnd"/>
      <w:r>
        <w:t xml:space="preserve"> η </w:t>
      </w:r>
      <w:proofErr w:type="spellStart"/>
      <w:r>
        <w:t>μετοχική</w:t>
      </w:r>
      <w:proofErr w:type="spellEnd"/>
      <w:r>
        <w:t xml:space="preserve"> </w:t>
      </w:r>
      <w:proofErr w:type="spellStart"/>
      <w:r>
        <w:t>ιδιότητα</w:t>
      </w:r>
      <w:proofErr w:type="spellEnd"/>
      <w:r>
        <w:t xml:space="preserve"> </w:t>
      </w:r>
      <w:proofErr w:type="spellStart"/>
      <w:r>
        <w:t>προκύπτει</w:t>
      </w:r>
      <w:proofErr w:type="spellEnd"/>
      <w:r>
        <w:t xml:space="preserve"> </w:t>
      </w:r>
      <w:proofErr w:type="spellStart"/>
      <w:r>
        <w:t>από</w:t>
      </w:r>
      <w:proofErr w:type="spellEnd"/>
      <w:r>
        <w:t xml:space="preserve"> </w:t>
      </w:r>
      <w:proofErr w:type="spellStart"/>
      <w:r>
        <w:t>τα</w:t>
      </w:r>
      <w:proofErr w:type="spellEnd"/>
      <w:r>
        <w:t xml:space="preserve"> </w:t>
      </w:r>
      <w:proofErr w:type="spellStart"/>
      <w:r>
        <w:t>βιβλία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εταιρείας</w:t>
      </w:r>
      <w:proofErr w:type="spellEnd"/>
      <w:r>
        <w:t>.</w:t>
      </w:r>
      <w:proofErr w:type="gramEnd"/>
      <w:r>
        <w:t xml:space="preserve"> </w:t>
      </w:r>
      <w:r>
        <w:br/>
      </w:r>
      <w:proofErr w:type="spellStart"/>
      <w:r>
        <w:t>Αντιπροσώπευση</w:t>
      </w:r>
      <w:proofErr w:type="spellEnd"/>
      <w:r>
        <w:t xml:space="preserve"> </w:t>
      </w:r>
      <w:proofErr w:type="spellStart"/>
      <w:r>
        <w:t>μετόχου</w:t>
      </w:r>
      <w:proofErr w:type="spellEnd"/>
      <w:r>
        <w:t xml:space="preserve">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γενική</w:t>
      </w:r>
      <w:proofErr w:type="spellEnd"/>
      <w:r>
        <w:t xml:space="preserve"> </w:t>
      </w:r>
      <w:proofErr w:type="spellStart"/>
      <w:r>
        <w:t>συνέλευση</w:t>
      </w:r>
      <w:proofErr w:type="spellEnd"/>
      <w:r>
        <w:t xml:space="preserve"> </w:t>
      </w:r>
      <w:proofErr w:type="spellStart"/>
      <w:r>
        <w:t>μπορεί</w:t>
      </w:r>
      <w:proofErr w:type="spellEnd"/>
      <w:r>
        <w:t xml:space="preserve"> </w:t>
      </w:r>
      <w:proofErr w:type="spellStart"/>
      <w:r>
        <w:t>να</w:t>
      </w:r>
      <w:proofErr w:type="spellEnd"/>
      <w:r>
        <w:t xml:space="preserve"> </w:t>
      </w:r>
      <w:proofErr w:type="spellStart"/>
      <w:r>
        <w:t>γίνει</w:t>
      </w:r>
      <w:proofErr w:type="spellEnd"/>
      <w:r>
        <w:t xml:space="preserve"> </w:t>
      </w:r>
      <w:r>
        <w:br/>
      </w:r>
      <w:proofErr w:type="spellStart"/>
      <w:r>
        <w:t>μόνο</w:t>
      </w:r>
      <w:proofErr w:type="spellEnd"/>
      <w:r>
        <w:t xml:space="preserve"> </w:t>
      </w:r>
      <w:proofErr w:type="spellStart"/>
      <w:r>
        <w:t>βάσει</w:t>
      </w:r>
      <w:proofErr w:type="spellEnd"/>
      <w:r>
        <w:t xml:space="preserve"> </w:t>
      </w:r>
      <w:proofErr w:type="spellStart"/>
      <w:r>
        <w:t>έγγραφης</w:t>
      </w:r>
      <w:proofErr w:type="spellEnd"/>
      <w:r>
        <w:t xml:space="preserve"> </w:t>
      </w:r>
      <w:proofErr w:type="spellStart"/>
      <w:r>
        <w:t>εξουσιοδότησης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θεωρημένο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γνήσιο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r>
        <w:br/>
      </w:r>
      <w:proofErr w:type="spellStart"/>
      <w:r>
        <w:t>υπογραφής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αντιπροσωπευομένου</w:t>
      </w:r>
      <w:proofErr w:type="spellEnd"/>
      <w:r>
        <w:t xml:space="preserve"> </w:t>
      </w:r>
      <w:proofErr w:type="spellStart"/>
      <w:r>
        <w:t>μετόχου</w:t>
      </w:r>
      <w:proofErr w:type="spellEnd"/>
      <w:r>
        <w:t xml:space="preserve"> </w:t>
      </w:r>
      <w:proofErr w:type="spellStart"/>
      <w:r>
        <w:t>που</w:t>
      </w:r>
      <w:proofErr w:type="spellEnd"/>
      <w:r>
        <w:t xml:space="preserve"> </w:t>
      </w:r>
      <w:proofErr w:type="spellStart"/>
      <w:r>
        <w:t>παρέχει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r>
        <w:br/>
      </w:r>
      <w:proofErr w:type="spellStart"/>
      <w:r>
        <w:t>εξουσιοδότηση</w:t>
      </w:r>
      <w:proofErr w:type="spellEnd"/>
      <w:r>
        <w:t xml:space="preserve">, η </w:t>
      </w:r>
      <w:proofErr w:type="spellStart"/>
      <w:r>
        <w:t>οποία</w:t>
      </w:r>
      <w:proofErr w:type="spellEnd"/>
      <w:r>
        <w:t xml:space="preserve"> </w:t>
      </w:r>
      <w:proofErr w:type="spellStart"/>
      <w:r>
        <w:t>πρέπει</w:t>
      </w:r>
      <w:proofErr w:type="spellEnd"/>
      <w:r>
        <w:t xml:space="preserve"> </w:t>
      </w:r>
      <w:proofErr w:type="spellStart"/>
      <w:r>
        <w:t>να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κατατεθεί</w:t>
      </w:r>
      <w:proofErr w:type="spellEnd"/>
      <w:r>
        <w:t xml:space="preserve"> </w:t>
      </w:r>
      <w:proofErr w:type="spellStart"/>
      <w:r>
        <w:t>στα</w:t>
      </w:r>
      <w:proofErr w:type="spellEnd"/>
      <w:r>
        <w:t xml:space="preserve"> </w:t>
      </w:r>
      <w:proofErr w:type="spellStart"/>
      <w:r>
        <w:t>γραφεία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r>
        <w:br/>
      </w:r>
      <w:proofErr w:type="spellStart"/>
      <w:r>
        <w:t>εταιρείας</w:t>
      </w:r>
      <w:proofErr w:type="spellEnd"/>
      <w:r>
        <w:t xml:space="preserve"> </w:t>
      </w:r>
      <w:proofErr w:type="spellStart"/>
      <w:r>
        <w:t>πέντε</w:t>
      </w:r>
      <w:proofErr w:type="spellEnd"/>
      <w:r>
        <w:t xml:space="preserve"> </w:t>
      </w:r>
      <w:proofErr w:type="spellStart"/>
      <w:r>
        <w:t>τουλάχιστον</w:t>
      </w:r>
      <w:proofErr w:type="spellEnd"/>
      <w:r>
        <w:t xml:space="preserve"> </w:t>
      </w:r>
      <w:proofErr w:type="spellStart"/>
      <w:r>
        <w:t>ημέρες</w:t>
      </w:r>
      <w:proofErr w:type="spellEnd"/>
      <w:r>
        <w:t xml:space="preserve"> </w:t>
      </w:r>
      <w:proofErr w:type="spellStart"/>
      <w:r>
        <w:t>προ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ορισθείσας</w:t>
      </w:r>
      <w:proofErr w:type="spellEnd"/>
      <w:r>
        <w:t xml:space="preserve"> </w:t>
      </w:r>
      <w:proofErr w:type="spellStart"/>
      <w:r>
        <w:t>για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</w:p>
    <w:p w:rsidR="0056459A" w:rsidRDefault="0056459A" w:rsidP="0056459A">
      <w:pPr>
        <w:pStyle w:val="af2"/>
      </w:pPr>
      <w:proofErr w:type="spellStart"/>
      <w:proofErr w:type="gramStart"/>
      <w:r>
        <w:t>συνεδρίαση</w:t>
      </w:r>
      <w:proofErr w:type="spellEnd"/>
      <w:proofErr w:type="gram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συνέλευσης</w:t>
      </w:r>
      <w:proofErr w:type="spellEnd"/>
      <w:r>
        <w:t xml:space="preserve"> </w:t>
      </w:r>
      <w:proofErr w:type="spellStart"/>
      <w:r>
        <w:t>ημερομηνίας</w:t>
      </w:r>
      <w:proofErr w:type="spellEnd"/>
      <w:r>
        <w:t xml:space="preserve">. </w:t>
      </w:r>
      <w:proofErr w:type="gramStart"/>
      <w:r>
        <w:t xml:space="preserve">Η </w:t>
      </w:r>
      <w:proofErr w:type="spellStart"/>
      <w:r>
        <w:t>υποχρέωση</w:t>
      </w:r>
      <w:proofErr w:type="spellEnd"/>
      <w:r>
        <w:t xml:space="preserve"> </w:t>
      </w:r>
      <w:proofErr w:type="spellStart"/>
      <w:r>
        <w:t>κατάθεσης</w:t>
      </w:r>
      <w:proofErr w:type="spellEnd"/>
      <w:r>
        <w:t xml:space="preserve"> </w:t>
      </w:r>
      <w:r>
        <w:br/>
      </w:r>
      <w:proofErr w:type="spellStart"/>
      <w:r>
        <w:t>της</w:t>
      </w:r>
      <w:proofErr w:type="spellEnd"/>
      <w:r>
        <w:t xml:space="preserve"> </w:t>
      </w:r>
      <w:proofErr w:type="spellStart"/>
      <w:r>
        <w:t>έγγραφης</w:t>
      </w:r>
      <w:proofErr w:type="spellEnd"/>
      <w:r>
        <w:t xml:space="preserve"> </w:t>
      </w:r>
      <w:proofErr w:type="spellStart"/>
      <w:r>
        <w:t>εξουσιοδότησης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υφίσταται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περίπτωση</w:t>
      </w:r>
      <w:proofErr w:type="spellEnd"/>
      <w:r>
        <w:t xml:space="preserve"> </w:t>
      </w:r>
      <w:proofErr w:type="spellStart"/>
      <w:r>
        <w:t>που</w:t>
      </w:r>
      <w:proofErr w:type="spellEnd"/>
      <w:r>
        <w:t xml:space="preserve"> </w:t>
      </w:r>
      <w:r>
        <w:br/>
      </w:r>
      <w:proofErr w:type="spellStart"/>
      <w:r>
        <w:t>στα</w:t>
      </w:r>
      <w:proofErr w:type="spellEnd"/>
      <w:r>
        <w:t xml:space="preserve"> </w:t>
      </w:r>
      <w:proofErr w:type="spellStart"/>
      <w:r>
        <w:t>γραφεία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εταιρείας</w:t>
      </w:r>
      <w:proofErr w:type="spellEnd"/>
      <w:r>
        <w:t xml:space="preserve"> </w:t>
      </w:r>
      <w:proofErr w:type="spellStart"/>
      <w:r>
        <w:t>υπάρχει</w:t>
      </w:r>
      <w:proofErr w:type="spellEnd"/>
      <w:r>
        <w:t xml:space="preserve"> </w:t>
      </w:r>
      <w:proofErr w:type="spellStart"/>
      <w:r>
        <w:t>ήδη</w:t>
      </w:r>
      <w:proofErr w:type="spellEnd"/>
      <w:r>
        <w:t xml:space="preserve"> </w:t>
      </w:r>
      <w:proofErr w:type="spellStart"/>
      <w:r>
        <w:t>κατατεθειμένη</w:t>
      </w:r>
      <w:proofErr w:type="spellEnd"/>
      <w:r>
        <w:t xml:space="preserve"> </w:t>
      </w:r>
      <w:proofErr w:type="spellStart"/>
      <w:r>
        <w:t>έγγραφη</w:t>
      </w:r>
      <w:proofErr w:type="spellEnd"/>
      <w:r>
        <w:t xml:space="preserve"> </w:t>
      </w:r>
      <w:r>
        <w:br/>
      </w:r>
      <w:proofErr w:type="spellStart"/>
      <w:r>
        <w:t>εξουσιοδότηση</w:t>
      </w:r>
      <w:proofErr w:type="spellEnd"/>
      <w:r>
        <w:t xml:space="preserve">, η </w:t>
      </w:r>
      <w:proofErr w:type="spellStart"/>
      <w:r>
        <w:t>οποία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μέχρι</w:t>
      </w:r>
      <w:proofErr w:type="spellEnd"/>
      <w:r>
        <w:t xml:space="preserve"> </w:t>
      </w:r>
      <w:proofErr w:type="spellStart"/>
      <w:r>
        <w:t>σήμερα</w:t>
      </w:r>
      <w:proofErr w:type="spellEnd"/>
      <w:r>
        <w:t xml:space="preserve"> </w:t>
      </w:r>
      <w:proofErr w:type="spellStart"/>
      <w:r>
        <w:t>ανακληθεί</w:t>
      </w:r>
      <w:proofErr w:type="spellEnd"/>
      <w:r>
        <w:t>.</w:t>
      </w:r>
      <w:proofErr w:type="gramEnd"/>
      <w:r>
        <w:t xml:space="preserve"> </w:t>
      </w:r>
    </w:p>
    <w:p w:rsidR="0056459A" w:rsidRDefault="0056459A" w:rsidP="0056459A">
      <w:pPr>
        <w:pStyle w:val="af2"/>
      </w:pPr>
      <w:r>
        <w:br/>
      </w:r>
      <w:r>
        <w:lastRenderedPageBreak/>
        <w:t xml:space="preserve">31 </w:t>
      </w:r>
      <w:proofErr w:type="spellStart"/>
      <w:r>
        <w:t>Αυγούστου</w:t>
      </w:r>
      <w:proofErr w:type="spellEnd"/>
      <w:r>
        <w:t xml:space="preserve"> 2022 </w:t>
      </w:r>
    </w:p>
    <w:p w:rsidR="0056459A" w:rsidRDefault="0056459A" w:rsidP="0056459A">
      <w:pPr>
        <w:pStyle w:val="af2"/>
      </w:pPr>
      <w:proofErr w:type="spellStart"/>
      <w:r>
        <w:t>Για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Διοικητικό</w:t>
      </w:r>
      <w:proofErr w:type="spellEnd"/>
      <w:r>
        <w:t xml:space="preserve"> </w:t>
      </w:r>
      <w:proofErr w:type="spellStart"/>
      <w:r>
        <w:t>Συμβούλιο</w:t>
      </w:r>
      <w:proofErr w:type="spellEnd"/>
      <w:r>
        <w:t xml:space="preserve"> </w:t>
      </w:r>
    </w:p>
    <w:p w:rsidR="0056459A" w:rsidRDefault="0056459A" w:rsidP="0056459A">
      <w:pPr>
        <w:pStyle w:val="af2"/>
      </w:pPr>
      <w:r>
        <w:t xml:space="preserve">Ο </w:t>
      </w:r>
      <w:proofErr w:type="spellStart"/>
      <w:r>
        <w:t>Πρόεδρος</w:t>
      </w:r>
      <w:proofErr w:type="spellEnd"/>
      <w:r>
        <w:t xml:space="preserve"> </w:t>
      </w:r>
      <w:r>
        <w:br/>
        <w:t xml:space="preserve">ΚΑΒΒΟΥΡΗΣ ΙΩΑΝΝΗΣ </w:t>
      </w:r>
    </w:p>
    <w:p w:rsidR="0000691B" w:rsidRDefault="0000691B"/>
    <w:sectPr w:rsidR="0000691B" w:rsidSect="0040146D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56459A"/>
    <w:rsid w:val="0000691B"/>
    <w:rsid w:val="0056459A"/>
    <w:rsid w:val="00BB389C"/>
    <w:rsid w:val="00EE2B6B"/>
    <w:rsid w:val="00FD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5C"/>
    <w:rPr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D755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755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755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755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755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755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755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755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755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755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Επικεφαλίδα 2 Char"/>
    <w:basedOn w:val="a0"/>
    <w:link w:val="2"/>
    <w:uiPriority w:val="9"/>
    <w:rsid w:val="00FD755C"/>
    <w:rPr>
      <w:caps/>
      <w:spacing w:val="15"/>
      <w:shd w:val="clear" w:color="auto" w:fill="DBE5F1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semiHidden/>
    <w:rsid w:val="00FD755C"/>
    <w:rPr>
      <w:caps/>
      <w:color w:val="243F60" w:themeColor="accent1" w:themeShade="7F"/>
      <w:spacing w:val="15"/>
    </w:rPr>
  </w:style>
  <w:style w:type="character" w:customStyle="1" w:styleId="4Char">
    <w:name w:val="Επικεφαλίδα 4 Char"/>
    <w:basedOn w:val="a0"/>
    <w:link w:val="4"/>
    <w:uiPriority w:val="9"/>
    <w:semiHidden/>
    <w:rsid w:val="00FD755C"/>
    <w:rPr>
      <w:caps/>
      <w:color w:val="365F91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FD755C"/>
    <w:rPr>
      <w:caps/>
      <w:color w:val="365F91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FD755C"/>
    <w:rPr>
      <w:caps/>
      <w:color w:val="365F91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FD755C"/>
    <w:rPr>
      <w:caps/>
      <w:color w:val="365F91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FD755C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FD755C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D755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FD755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D755C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D755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FD755C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FD755C"/>
    <w:rPr>
      <w:b/>
      <w:bCs/>
    </w:rPr>
  </w:style>
  <w:style w:type="character" w:styleId="a7">
    <w:name w:val="Emphasis"/>
    <w:uiPriority w:val="20"/>
    <w:qFormat/>
    <w:rsid w:val="00FD755C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FD755C"/>
    <w:pPr>
      <w:spacing w:before="0" w:after="0" w:line="240" w:lineRule="auto"/>
    </w:pPr>
  </w:style>
  <w:style w:type="character" w:customStyle="1" w:styleId="Char1">
    <w:name w:val="Χωρίς διάστιχο Char"/>
    <w:basedOn w:val="a0"/>
    <w:link w:val="a8"/>
    <w:uiPriority w:val="1"/>
    <w:rsid w:val="00FD755C"/>
    <w:rPr>
      <w:sz w:val="20"/>
      <w:szCs w:val="20"/>
    </w:rPr>
  </w:style>
  <w:style w:type="paragraph" w:styleId="a9">
    <w:name w:val="List Paragraph"/>
    <w:basedOn w:val="a"/>
    <w:uiPriority w:val="34"/>
    <w:qFormat/>
    <w:rsid w:val="00FD755C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FD755C"/>
    <w:rPr>
      <w:i/>
      <w:iCs/>
    </w:rPr>
  </w:style>
  <w:style w:type="character" w:customStyle="1" w:styleId="Char2">
    <w:name w:val="Απόσπασμα Char"/>
    <w:basedOn w:val="a0"/>
    <w:link w:val="aa"/>
    <w:uiPriority w:val="29"/>
    <w:rsid w:val="00FD755C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FD755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FD755C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FD755C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FD755C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FD755C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FD755C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FD755C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FD755C"/>
    <w:pPr>
      <w:outlineLvl w:val="9"/>
    </w:pPr>
  </w:style>
  <w:style w:type="paragraph" w:styleId="af2">
    <w:name w:val="Body Text"/>
    <w:basedOn w:val="a"/>
    <w:link w:val="Char4"/>
    <w:rsid w:val="0056459A"/>
    <w:pPr>
      <w:widowControl w:val="0"/>
      <w:suppressAutoHyphens/>
      <w:spacing w:before="0"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customStyle="1" w:styleId="Char4">
    <w:name w:val="Σώμα κειμένου Char"/>
    <w:basedOn w:val="a0"/>
    <w:link w:val="af2"/>
    <w:rsid w:val="0056459A"/>
    <w:rPr>
      <w:rFonts w:ascii="Liberation Serif" w:eastAsia="Arial Unicode MS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2022-07-19T07:54:00Z</dcterms:created>
  <dcterms:modified xsi:type="dcterms:W3CDTF">2022-07-19T07:55:00Z</dcterms:modified>
</cp:coreProperties>
</file>